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</w:t>
      </w:r>
      <w:r>
        <w:rPr>
          <w:rFonts w:ascii="Times New Roman" w:eastAsia="Times New Roman" w:hAnsi="Times New Roman" w:cs="Times New Roman"/>
          <w:sz w:val="28"/>
          <w:szCs w:val="28"/>
        </w:rPr>
        <w:t>номного округа-Югры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компания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>86010</w:t>
      </w:r>
      <w:r>
        <w:rPr>
          <w:rFonts w:ascii="Times New Roman" w:eastAsia="Times New Roman" w:hAnsi="Times New Roman" w:cs="Times New Roman"/>
          <w:sz w:val="28"/>
          <w:szCs w:val="28"/>
        </w:rPr>
        <w:t>58459</w:t>
      </w:r>
      <w:r>
        <w:rPr>
          <w:rFonts w:ascii="Times New Roman" w:eastAsia="Times New Roman" w:hAnsi="Times New Roman" w:cs="Times New Roman"/>
          <w:sz w:val="28"/>
          <w:szCs w:val="28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1168617070247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многоквартирного дома, находящегося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д.117, в силу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Жилищного кодекса Российской Федерации, п.24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РФ от 3 апреля 2013 г. №290 «О минимальном перечне услуг и работ, необходимых для обеспечения надлежащего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общего имущества в многоквартирном доме, и порядке их оказания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основании договора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протокола №1 собрания собственников помещений в многоквартирном доме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 от 25.12.2019,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обязанным 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 и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содержанию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по расчист</w:t>
      </w:r>
      <w:r>
        <w:rPr>
          <w:rFonts w:ascii="Times New Roman" w:eastAsia="Times New Roman" w:hAnsi="Times New Roman" w:cs="Times New Roman"/>
          <w:sz w:val="28"/>
          <w:szCs w:val="28"/>
        </w:rPr>
        <w:t>ке придомо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снега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вывозом снежных </w:t>
      </w:r>
      <w:r>
        <w:rPr>
          <w:rFonts w:ascii="Times New Roman" w:eastAsia="Times New Roman" w:hAnsi="Times New Roman" w:cs="Times New Roman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Правил благоустройства территории города Ханты-Мансийска, утвержденных решением Д</w:t>
      </w:r>
      <w:r>
        <w:rPr>
          <w:rFonts w:ascii="Times New Roman" w:eastAsia="Times New Roman" w:hAnsi="Times New Roman" w:cs="Times New Roman"/>
          <w:sz w:val="28"/>
          <w:szCs w:val="28"/>
        </w:rPr>
        <w:t>умы г</w:t>
      </w:r>
      <w:r>
        <w:rPr>
          <w:rFonts w:ascii="Times New Roman" w:eastAsia="Times New Roman" w:hAnsi="Times New Roman" w:cs="Times New Roman"/>
          <w:sz w:val="28"/>
          <w:szCs w:val="28"/>
        </w:rPr>
        <w:t>орода Ханты-Мансийска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вынесенного должностным лицом Управления муниципального контроля Администрации города 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вывезло снежные массы с придомовой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Юридическое лицо явку своего законного представителя в судебное заседание не обеспечило, о месте и времени судебного заседания извещено надлежащим образом, ходатайств об отложении судебного заседания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 ч.2 ст.25.1 КоАП РФ, счел возможным рассмотреть дело об административном правонарушении в отсутствии законного представителя ООО УК «Уютный двор».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ст.19.5 КоАП РФ наступает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ч.ч.1.2 ст.1 Федерального закона от 31 июля 2020 г.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(далее-Федеральный закон №248-ФЗ) </w:t>
      </w:r>
      <w:r>
        <w:rPr>
          <w:rFonts w:ascii="Times New Roman" w:eastAsia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ч.6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ч.8,9 ст.1 Федерального закона №248-ФЗ виды муниципального контроля устанавливаются федеральными законами,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п.2 ч.1 ст.6 Федерального закона №248-ФЗ к полномочиям органов местного самоуправления в области муниципального контроля является организация и осуществление муниципального контроля на территории муниципального образования.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ст.14 Федерального закона №248-ФЗ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 контрольные (надзорные) мероприятия проводятся оперативно.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ст.ст.15 и 16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предметом муниципального контроля являются: соблюдение контролируемыми лицами обя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зательных требований, установленных нормативными правовыми актами;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ст.26 Федерального закона №248-ФЗ определение органов местного самоуправления, наделенных полномочиями по осуществлению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в том числе руководитель (заместитель руководителя) контрольного (надзорного)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</w:rPr>
        <w:t>.1 ст.27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ст.56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контролируемым лицом, в том числе, проводится выездное обследование.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ст.75 Федерального закона №248-ФЗ </w:t>
      </w:r>
      <w:r>
        <w:rPr>
          <w:rFonts w:ascii="Times New Roman" w:eastAsia="Times New Roman" w:hAnsi="Times New Roman" w:cs="Times New Roman"/>
          <w:sz w:val="28"/>
          <w:szCs w:val="28"/>
        </w:rPr>
        <w:t>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ыездное обследование проводится без информирования контролируемого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обязан </w:t>
      </w:r>
      <w:r>
        <w:rPr>
          <w:rFonts w:ascii="Times New Roman" w:eastAsia="Times New Roman" w:hAnsi="Times New Roman" w:cs="Times New Roman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</w:t>
      </w:r>
      <w:r>
        <w:rPr>
          <w:rFonts w:ascii="Times New Roman" w:eastAsia="Times New Roman" w:hAnsi="Times New Roman" w:cs="Times New Roman"/>
          <w:sz w:val="28"/>
          <w:szCs w:val="28"/>
        </w:rPr>
        <w:t>м разумных сроков их устранения п.2 ч.1 ст.90 Федерального закона №248-ФЗ).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Думы Ханты-Мансийского автономного округа-Югры №528-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РД, принятым 16.09.2021 утверждено Положение о муниципальном контроле в сфере благоустройства на территории города Ханты-Мансийска (далее-Положение о муниципальном контроле).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города Ханты-Мансийска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ществляется Администрацией города Ханты-Мансийска в лице управления муниципального контроля Администрации города Ханты-Мансийска (далее – контрольный орган).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являются сотрудники управления муниципального контроля Администрации города Ханты-Мансийска.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в соответствии со статьей 31 Федерального закона № 248-ФЗ, понимаются граждане и организации, в том числе индивидуальные предприниматели, деятельность, действия или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контролю, (далее - контролируемые лица).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ст.66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города Ханты-Мансийска, утвержденных решением Думы города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 хранение собранных снежных масс на придомовых (за исключением территорий индивидуальных жилых домов) и прилегающих территориях более десяти суток после окончания снегоочистки.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задания на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контрольного мероприятия №102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начальником Управление муниципального контроля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Ханты-Мансийска, и согласованного заместителем главы Администрации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ведено выездное обследование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придомовой территории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. В ходе проведения мероприятия установлены факты несвоевременной уборки придомовой территории многоквартирного дома, хранение собранных снежных масс на придомовой территории многоквартирного дома.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мероприятия в адрес 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 предписание №16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нарушения ч.2 ст.66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путем вывоза снежных масс с придомовой территории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соответствующая отметка на предписании.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требования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изложенные в пункте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 факт хранения собранных снежных масс на придомовой территории и многоквартирного дома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подтверждаются исследованными судом материалами дела,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отсутствии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ООО УК «Уют</w:t>
      </w:r>
      <w:r>
        <w:rPr>
          <w:rFonts w:ascii="Times New Roman" w:eastAsia="Times New Roman" w:hAnsi="Times New Roman" w:cs="Times New Roman"/>
          <w:sz w:val="28"/>
          <w:szCs w:val="28"/>
        </w:rPr>
        <w:t>ный двор», извещенного о месте и времени составления протокола надлежащим образом,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мероприятия без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 с контролируемым лицом №102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01.04.2024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</w:t>
      </w:r>
      <w:r>
        <w:rPr>
          <w:rFonts w:ascii="Times New Roman" w:eastAsia="Times New Roman" w:hAnsi="Times New Roman" w:cs="Times New Roman"/>
          <w:sz w:val="28"/>
          <w:szCs w:val="28"/>
        </w:rPr>
        <w:t>ей предписания №16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о получении предписания ООО УК «Уютный двор»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задания на проведение контрольного мероприятия без взаимодействия с кон</w:t>
      </w:r>
      <w:r>
        <w:rPr>
          <w:rFonts w:ascii="Times New Roman" w:eastAsia="Times New Roman" w:hAnsi="Times New Roman" w:cs="Times New Roman"/>
          <w:sz w:val="28"/>
          <w:szCs w:val="28"/>
        </w:rPr>
        <w:t>тролируемым лицом №123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ении выездного обследования №118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новлено, что п.7 предписания №16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УК «Уютный двор» не исполнено.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типовым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многоквартирным домом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собрания собственников помещений в МКД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25.12.2019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-информацией с сайта ГИС ЖКХ, согласно которой управляющей организацией, обслуживающей МКД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ООО УК «Уютный двор»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совокупности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исследованных в судебном заседании,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невыполнения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осуществляющего муниципальный контроль 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Законность предписания заключается в том, оно выдано тем органом (должностным лицом), в компетенцию которого входит осуществление муниципального контроля в сфере благоустройства.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изложенных выше нормативно-правовых актов и материалов, приложенных к протоколу по делу об административном правонарушении, следует, что предпи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ание муниципального контроля №16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уполномоченным на то должностным лицом Управления муниципального контроля Администрации города Ханты-Мансийска, в пределах своей компетенции, в адрес лица, уполномоченного устранить допущенные нарушения, с соблюдением порядка его вынесения, в предписании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Надлежащих доказательств, подтверждающих, что после получения предписания юридическое лицо предприняло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меры для надлежащего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по устранению нарушений законодательства, суду не представлено.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органа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против порядка управления, сведений о привлечении юридического лица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ч.1 ст.19.5 КоАП РФ предусматривает административную ответственность юридических лиц в виде административного штрафа в размере от десяти тысяч до двадцати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дела, данных о юридическом лице,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ст.ст.23.1.,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ст.19.5 КоАП РФ и назначить ему наказание в виде штрафа в размере 10000 (десять тысяч)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округу-Югре (Администрация города Ханты-Мансийска, 04873031560).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8601003378 КПП 860101001,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006 43 0000000 18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700. Банк получателя: РКЦ Ханты-Мансийск//УФК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. ЕКС: 401 02810245370000007, БИК: 00762163, КБК: 040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116 01194 </w:t>
      </w:r>
      <w:r>
        <w:rPr>
          <w:rFonts w:ascii="Times New Roman" w:eastAsia="Times New Roman" w:hAnsi="Times New Roman" w:cs="Times New Roman"/>
          <w:sz w:val="28"/>
          <w:szCs w:val="28"/>
        </w:rPr>
        <w:t>01 0000 140 ОКТМО 71871000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0319085402405000000000416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9146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12C9-E941-4924-A632-BE25E791A5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